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0EC8" w:rsidRPr="004F0EC8" w:rsidRDefault="004F0EC8" w:rsidP="004F0EC8">
      <w:pPr>
        <w:tabs>
          <w:tab w:val="right" w:pos="9639"/>
        </w:tabs>
        <w:ind w:right="-1"/>
        <w:rPr>
          <w:rFonts w:ascii="Arial" w:hAnsi="Arial" w:cs="Arial"/>
          <w:i/>
        </w:rPr>
      </w:pPr>
      <w:r w:rsidRPr="004F0EC8">
        <w:rPr>
          <w:rFonts w:ascii="Arial" w:hAnsi="Arial" w:cs="Arial"/>
          <w:lang w:val="en-US"/>
        </w:rPr>
        <w:t>TSG-SA4#87 meeting</w:t>
      </w:r>
      <w:r w:rsidRPr="004F0EC8">
        <w:rPr>
          <w:rFonts w:ascii="Arial" w:hAnsi="Arial" w:cs="Arial"/>
          <w:i/>
        </w:rPr>
        <w:tab/>
        <w:t xml:space="preserve">Tdoc </w:t>
      </w:r>
      <w:r w:rsidRPr="004F0EC8">
        <w:rPr>
          <w:rFonts w:ascii="Arial" w:hAnsi="Arial" w:cs="Arial"/>
          <w:b/>
          <w:i/>
        </w:rPr>
        <w:t>S4 (16</w:t>
      </w:r>
      <w:r w:rsidRPr="004F0EC8">
        <w:rPr>
          <w:rFonts w:ascii="Arial" w:hAnsi="Arial" w:cs="Arial"/>
          <w:b/>
          <w:i/>
          <w:color w:val="000000"/>
        </w:rPr>
        <w:t>)00</w:t>
      </w:r>
      <w:r w:rsidRPr="004F0EC8">
        <w:rPr>
          <w:rFonts w:ascii="Arial" w:hAnsi="Arial" w:cs="Arial"/>
          <w:b/>
          <w:i/>
          <w:color w:val="000000"/>
        </w:rPr>
        <w:t>39</w:t>
      </w:r>
    </w:p>
    <w:p w:rsidR="004F0EC8" w:rsidRPr="004F0EC8" w:rsidRDefault="004F0EC8" w:rsidP="004F0EC8">
      <w:pPr>
        <w:pStyle w:val="Header"/>
        <w:tabs>
          <w:tab w:val="right" w:pos="9639"/>
        </w:tabs>
        <w:rPr>
          <w:rFonts w:cs="Arial"/>
          <w:b w:val="0"/>
          <w:sz w:val="20"/>
        </w:rPr>
      </w:pPr>
      <w:r w:rsidRPr="004F0EC8">
        <w:rPr>
          <w:rFonts w:cs="Arial"/>
          <w:b w:val="0"/>
          <w:sz w:val="20"/>
        </w:rPr>
        <w:t>25 – 29 January, 2016, Sophia Antipolis, France</w:t>
      </w:r>
      <w:r w:rsidRPr="004F0EC8">
        <w:rPr>
          <w:rFonts w:cs="Arial"/>
          <w:b w:val="0"/>
          <w:sz w:val="20"/>
        </w:rPr>
        <w:tab/>
        <w:t>Agenda Item: 5.3</w:t>
      </w:r>
    </w:p>
    <w:p w:rsidR="004F0EC8" w:rsidRPr="004F0EC8" w:rsidRDefault="004F0EC8" w:rsidP="009016F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B97703" w:rsidRPr="004F0EC8" w:rsidRDefault="004E3939" w:rsidP="004F0EC8">
      <w:pPr>
        <w:pStyle w:val="CRCoverPage"/>
        <w:tabs>
          <w:tab w:val="left" w:pos="8080"/>
        </w:tabs>
        <w:spacing w:after="0"/>
        <w:outlineLvl w:val="0"/>
        <w:rPr>
          <w:noProof/>
        </w:rPr>
      </w:pPr>
      <w:r w:rsidRPr="004F0EC8">
        <w:rPr>
          <w:noProof/>
        </w:rPr>
        <w:t xml:space="preserve">3GPP </w:t>
      </w:r>
      <w:bookmarkStart w:id="0" w:name="OLE_LINK50"/>
      <w:bookmarkStart w:id="1" w:name="OLE_LINK51"/>
      <w:bookmarkStart w:id="2" w:name="OLE_LINK52"/>
      <w:r w:rsidRPr="004F0EC8">
        <w:rPr>
          <w:noProof/>
        </w:rPr>
        <w:t xml:space="preserve">TSG </w:t>
      </w:r>
      <w:r w:rsidR="009016FE" w:rsidRPr="004F0EC8">
        <w:rPr>
          <w:noProof/>
        </w:rPr>
        <w:t>CT</w:t>
      </w:r>
      <w:r w:rsidRPr="004F0EC8">
        <w:rPr>
          <w:noProof/>
        </w:rPr>
        <w:t xml:space="preserve"> WG </w:t>
      </w:r>
      <w:bookmarkEnd w:id="0"/>
      <w:bookmarkEnd w:id="1"/>
      <w:bookmarkEnd w:id="2"/>
      <w:r w:rsidR="009016FE" w:rsidRPr="004F0EC8">
        <w:rPr>
          <w:noProof/>
        </w:rPr>
        <w:t xml:space="preserve">1 </w:t>
      </w:r>
      <w:r w:rsidRPr="004F0EC8">
        <w:rPr>
          <w:noProof/>
        </w:rPr>
        <w:t xml:space="preserve">Meeting </w:t>
      </w:r>
      <w:r w:rsidR="009016FE" w:rsidRPr="004F0EC8">
        <w:rPr>
          <w:noProof/>
        </w:rPr>
        <w:t>95</w:t>
      </w:r>
      <w:r w:rsidR="00E70734" w:rsidRPr="004F0EC8">
        <w:rPr>
          <w:noProof/>
        </w:rPr>
        <w:t>bis</w:t>
      </w:r>
      <w:r w:rsidRPr="004F0EC8">
        <w:rPr>
          <w:noProof/>
        </w:rPr>
        <w:tab/>
        <w:t xml:space="preserve">TDoc </w:t>
      </w:r>
      <w:bookmarkStart w:id="3" w:name="_GoBack"/>
      <w:r w:rsidR="00E70734" w:rsidRPr="004F0EC8">
        <w:rPr>
          <w:noProof/>
        </w:rPr>
        <w:t>C1-16</w:t>
      </w:r>
      <w:r w:rsidR="001229E5" w:rsidRPr="004F0EC8">
        <w:rPr>
          <w:noProof/>
        </w:rPr>
        <w:t>0761</w:t>
      </w:r>
      <w:bookmarkEnd w:id="3"/>
    </w:p>
    <w:p w:rsidR="009016FE" w:rsidRPr="004F0EC8" w:rsidRDefault="00E70734" w:rsidP="009016FE">
      <w:pPr>
        <w:pStyle w:val="CRCoverPage"/>
        <w:tabs>
          <w:tab w:val="left" w:pos="7655"/>
        </w:tabs>
        <w:spacing w:after="0"/>
        <w:outlineLvl w:val="0"/>
        <w:rPr>
          <w:rFonts w:eastAsia="Batang" w:cs="Arial"/>
          <w:lang w:eastAsia="zh-CN"/>
        </w:rPr>
      </w:pPr>
      <w:r w:rsidRPr="004F0EC8">
        <w:rPr>
          <w:noProof/>
        </w:rPr>
        <w:t>Nashville (TN), USA, 11-15 January 2016</w:t>
      </w:r>
      <w:r w:rsidR="003E45A3" w:rsidRPr="004F0EC8">
        <w:rPr>
          <w:noProof/>
        </w:rPr>
        <w:tab/>
      </w:r>
    </w:p>
    <w:p w:rsidR="00B97703" w:rsidRDefault="00B97703">
      <w:pPr>
        <w:rPr>
          <w:rFonts w:ascii="Arial" w:hAnsi="Arial" w:cs="Arial"/>
        </w:rPr>
      </w:pPr>
    </w:p>
    <w:p w:rsidR="00534DB1" w:rsidRDefault="004E3939" w:rsidP="00534DB1">
      <w:pPr>
        <w:pStyle w:val="TableText"/>
        <w:rPr>
          <w:sz w:val="22"/>
          <w:szCs w:val="20"/>
          <w:lang w:eastAsia="ja-JP" w:bidi="bn-BD"/>
        </w:rPr>
      </w:pPr>
      <w:r w:rsidRPr="004E3939">
        <w:rPr>
          <w:rFonts w:cs="Arial"/>
          <w:b/>
          <w:sz w:val="22"/>
        </w:rPr>
        <w:t>Title:</w:t>
      </w:r>
      <w:r w:rsidRPr="004E3939">
        <w:rPr>
          <w:rFonts w:cs="Arial"/>
          <w:b/>
          <w:sz w:val="22"/>
        </w:rPr>
        <w:tab/>
      </w:r>
      <w:r w:rsidR="008E0615">
        <w:rPr>
          <w:rFonts w:cs="Arial"/>
          <w:b/>
          <w:sz w:val="22"/>
        </w:rPr>
        <w:t xml:space="preserve">Reply </w:t>
      </w:r>
      <w:r w:rsidRPr="004E3939">
        <w:rPr>
          <w:rFonts w:cs="Arial"/>
          <w:b/>
          <w:sz w:val="22"/>
        </w:rPr>
        <w:t xml:space="preserve">LS on </w:t>
      </w:r>
      <w:r w:rsidR="00534DB1" w:rsidRPr="00534DB1">
        <w:rPr>
          <w:rFonts w:cs="Arial"/>
          <w:b/>
          <w:sz w:val="22"/>
        </w:rPr>
        <w:t>RCC.14 Device Management Protocol</w:t>
      </w:r>
    </w:p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F67A2B">
        <w:rPr>
          <w:rFonts w:ascii="Arial" w:hAnsi="Arial" w:cs="Arial"/>
          <w:b/>
          <w:bCs/>
          <w:sz w:val="22"/>
          <w:szCs w:val="22"/>
        </w:rPr>
        <w:t>C1-160510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F67A2B" w:rsidRPr="00F67A2B">
        <w:rPr>
          <w:rFonts w:ascii="Arial" w:hAnsi="Arial" w:cs="Arial"/>
          <w:b/>
          <w:bCs/>
          <w:sz w:val="22"/>
          <w:szCs w:val="22"/>
        </w:rPr>
        <w:t>RCC.14 Device Management Protocol</w:t>
      </w:r>
      <w:r w:rsidR="00F67A2B"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F67A2B">
        <w:rPr>
          <w:rFonts w:ascii="Arial" w:hAnsi="Arial" w:cs="Arial"/>
          <w:b/>
          <w:bCs/>
          <w:sz w:val="22"/>
          <w:szCs w:val="22"/>
        </w:rPr>
        <w:t>GSMA RILTE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EC8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bookmarkEnd w:id="8"/>
    <w:p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94EC8">
        <w:rPr>
          <w:rFonts w:ascii="Arial" w:hAnsi="Arial" w:cs="Arial"/>
          <w:b/>
          <w:bCs/>
          <w:sz w:val="22"/>
          <w:szCs w:val="22"/>
        </w:rPr>
        <w:t>-</w:t>
      </w:r>
    </w:p>
    <w:p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9" w:name="OLE_LINK12"/>
      <w:bookmarkStart w:id="10" w:name="OLE_LINK13"/>
      <w:bookmarkStart w:id="11" w:name="OLE_LINK14"/>
      <w:r w:rsidR="00294EC8" w:rsidRPr="00CC2AC0">
        <w:rPr>
          <w:rFonts w:ascii="Arial" w:hAnsi="Arial" w:cs="Arial"/>
          <w:b/>
          <w:sz w:val="22"/>
          <w:szCs w:val="22"/>
        </w:rPr>
        <w:t>3GPP TSG CT WG1</w:t>
      </w:r>
      <w:bookmarkEnd w:id="9"/>
      <w:bookmarkEnd w:id="10"/>
      <w:bookmarkEnd w:id="11"/>
    </w:p>
    <w:p w:rsidR="00B97703" w:rsidRPr="00D779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D77914">
        <w:rPr>
          <w:rFonts w:ascii="Arial" w:hAnsi="Arial" w:cs="Arial"/>
          <w:b/>
          <w:sz w:val="22"/>
          <w:szCs w:val="22"/>
          <w:lang w:val="sv-SE"/>
        </w:rPr>
        <w:t>To:</w:t>
      </w:r>
      <w:r w:rsidRPr="00D779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94EC8" w:rsidRPr="00D77914">
        <w:rPr>
          <w:rFonts w:ascii="Arial" w:hAnsi="Arial" w:cs="Arial"/>
          <w:b/>
          <w:bCs/>
          <w:sz w:val="22"/>
          <w:szCs w:val="22"/>
          <w:lang w:val="sv-SE"/>
        </w:rPr>
        <w:t xml:space="preserve">GSMA </w:t>
      </w:r>
      <w:r w:rsidR="008662F7" w:rsidRPr="00D77914">
        <w:rPr>
          <w:rFonts w:ascii="Arial" w:hAnsi="Arial" w:cs="Arial"/>
          <w:b/>
          <w:bCs/>
          <w:sz w:val="22"/>
          <w:szCs w:val="22"/>
          <w:lang w:val="sv-SE"/>
        </w:rPr>
        <w:t xml:space="preserve">NG </w:t>
      </w:r>
      <w:r w:rsidR="00294EC8" w:rsidRPr="00D77914">
        <w:rPr>
          <w:rFonts w:ascii="Arial" w:hAnsi="Arial" w:cs="Arial"/>
          <w:b/>
          <w:bCs/>
          <w:sz w:val="22"/>
          <w:szCs w:val="22"/>
          <w:lang w:val="sv-SE"/>
        </w:rPr>
        <w:t>RILTE</w:t>
      </w:r>
    </w:p>
    <w:p w:rsidR="00B97703" w:rsidRPr="00D7791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bookmarkStart w:id="12" w:name="OLE_LINK45"/>
      <w:bookmarkStart w:id="13" w:name="OLE_LINK46"/>
      <w:r w:rsidRPr="00D77914">
        <w:rPr>
          <w:rFonts w:ascii="Arial" w:hAnsi="Arial" w:cs="Arial"/>
          <w:b/>
          <w:sz w:val="22"/>
          <w:szCs w:val="22"/>
          <w:lang w:val="sv-SE"/>
        </w:rPr>
        <w:t>Cc:</w:t>
      </w:r>
      <w:r w:rsidRPr="00D77914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94EC8" w:rsidRPr="00D77914">
        <w:rPr>
          <w:rFonts w:ascii="Arial" w:hAnsi="Arial" w:cs="Arial"/>
          <w:b/>
          <w:sz w:val="22"/>
          <w:szCs w:val="22"/>
          <w:lang w:val="sv-SE"/>
        </w:rPr>
        <w:t>3GPP TSG SA WG2, 3GPP TSG SA WG3</w:t>
      </w:r>
      <w:r w:rsidR="00452295" w:rsidRPr="00D77914">
        <w:rPr>
          <w:rFonts w:ascii="Arial" w:hAnsi="Arial" w:cs="Arial"/>
          <w:b/>
          <w:sz w:val="22"/>
          <w:szCs w:val="22"/>
          <w:lang w:val="sv-SE"/>
        </w:rPr>
        <w:t>, 3GPP TSG SA WG4</w:t>
      </w:r>
    </w:p>
    <w:bookmarkEnd w:id="12"/>
    <w:bookmarkEnd w:id="13"/>
    <w:p w:rsidR="00B97703" w:rsidRPr="00D77914" w:rsidRDefault="00B97703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:rsidR="00B97703" w:rsidRPr="00D07938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0793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D07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94EC8" w:rsidRPr="00D07938">
        <w:rPr>
          <w:rFonts w:ascii="Arial" w:hAnsi="Arial" w:cs="Arial"/>
          <w:b/>
          <w:bCs/>
          <w:sz w:val="22"/>
          <w:szCs w:val="22"/>
          <w:lang w:val="fr-FR"/>
        </w:rPr>
        <w:t>Marianne Mohali</w:t>
      </w:r>
    </w:p>
    <w:p w:rsidR="00B97703" w:rsidRPr="00D07938" w:rsidRDefault="00B97703" w:rsidP="00294E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D07938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294EC8" w:rsidRPr="00D07938">
        <w:rPr>
          <w:rFonts w:ascii="Arial" w:hAnsi="Arial" w:cs="Arial"/>
          <w:b/>
          <w:bCs/>
          <w:sz w:val="22"/>
          <w:szCs w:val="22"/>
          <w:lang w:val="fr-FR"/>
        </w:rPr>
        <w:t>marianne.mohali@orange.com</w:t>
      </w:r>
    </w:p>
    <w:p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B97703" w:rsidRDefault="00B97703">
      <w:pPr>
        <w:rPr>
          <w:rFonts w:ascii="Arial" w:hAnsi="Arial" w:cs="Arial"/>
        </w:rPr>
      </w:pPr>
    </w:p>
    <w:p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:rsidR="00136842" w:rsidRDefault="00294EC8" w:rsidP="00294EC8">
      <w:r w:rsidRPr="00A3211A">
        <w:t xml:space="preserve">CT1 thanks </w:t>
      </w:r>
      <w:r w:rsidR="00D666FC">
        <w:t xml:space="preserve">GSMA RILTE </w:t>
      </w:r>
      <w:r w:rsidRPr="00A3211A">
        <w:t xml:space="preserve">for their LS on </w:t>
      </w:r>
      <w:r w:rsidR="00D666FC">
        <w:t>RCC.14 Device Management Protocol</w:t>
      </w:r>
      <w:r w:rsidRPr="00A3211A">
        <w:t>.</w:t>
      </w:r>
    </w:p>
    <w:p w:rsidR="00D666FC" w:rsidRDefault="00294EC8" w:rsidP="00294EC8">
      <w:r w:rsidRPr="00A3211A">
        <w:t xml:space="preserve">CT1 has discussed the </w:t>
      </w:r>
      <w:r w:rsidR="00D666FC">
        <w:t>questions sent by GSMA</w:t>
      </w:r>
      <w:r w:rsidR="008E0615">
        <w:t xml:space="preserve"> and concluded the following:</w:t>
      </w:r>
    </w:p>
    <w:p w:rsidR="00B6279C" w:rsidRDefault="00412CEC" w:rsidP="00CB40F9">
      <w:pPr>
        <w:pStyle w:val="ListParagraph"/>
        <w:numPr>
          <w:ilvl w:val="0"/>
          <w:numId w:val="8"/>
        </w:numPr>
        <w:spacing w:after="0"/>
      </w:pPr>
      <w:r>
        <w:t>CT1</w:t>
      </w:r>
      <w:r w:rsidR="008D2298">
        <w:t xml:space="preserve"> </w:t>
      </w:r>
      <w:r w:rsidR="00136842">
        <w:t xml:space="preserve">defines </w:t>
      </w:r>
      <w:r w:rsidR="00A259E6">
        <w:t xml:space="preserve">UE configuration parameters </w:t>
      </w:r>
      <w:r w:rsidR="00136842">
        <w:t xml:space="preserve">in MOs </w:t>
      </w:r>
      <w:r w:rsidR="00A259E6">
        <w:t xml:space="preserve">in </w:t>
      </w:r>
      <w:r w:rsidR="00136842">
        <w:t xml:space="preserve">CT1 technical </w:t>
      </w:r>
      <w:r w:rsidR="00A259E6">
        <w:t>specification</w:t>
      </w:r>
      <w:r w:rsidR="00F506C5">
        <w:t>s</w:t>
      </w:r>
      <w:r w:rsidR="00A259E6">
        <w:t xml:space="preserve">. </w:t>
      </w:r>
    </w:p>
    <w:p w:rsidR="00136842" w:rsidRPr="00335BBE" w:rsidRDefault="00136842" w:rsidP="00CB40F9">
      <w:pPr>
        <w:pStyle w:val="ListParagraph"/>
        <w:numPr>
          <w:ilvl w:val="0"/>
          <w:numId w:val="8"/>
        </w:numPr>
        <w:spacing w:after="0"/>
      </w:pPr>
      <w:r w:rsidRPr="00335BBE">
        <w:t xml:space="preserve">The UE configuration parameters of </w:t>
      </w:r>
      <w:r w:rsidR="009C5D18" w:rsidRPr="00335BBE">
        <w:t xml:space="preserve">3GPP defined </w:t>
      </w:r>
      <w:r w:rsidRPr="00335BBE">
        <w:t xml:space="preserve">MOs can be managed by any configuration protocol capable of managing </w:t>
      </w:r>
      <w:r w:rsidR="009C5D18" w:rsidRPr="00335BBE">
        <w:t>UE configuration parameters using the existing documentation in the CT1 technical specifications</w:t>
      </w:r>
      <w:r w:rsidRPr="00335BBE">
        <w:t>.</w:t>
      </w:r>
      <w:r w:rsidR="00762284" w:rsidRPr="00335BBE">
        <w:t xml:space="preserve"> CT1 does not mandate any configuration protocol for the UE configuration parameters of 3GPP defined MOs.</w:t>
      </w:r>
    </w:p>
    <w:p w:rsidR="00582B06" w:rsidRPr="00335BBE" w:rsidRDefault="00F950C9" w:rsidP="00BC5750">
      <w:pPr>
        <w:pStyle w:val="ListParagraph"/>
        <w:numPr>
          <w:ilvl w:val="0"/>
          <w:numId w:val="8"/>
        </w:numPr>
        <w:spacing w:after="0"/>
        <w:rPr>
          <w:lang w:val="en-US"/>
        </w:rPr>
      </w:pPr>
      <w:r w:rsidRPr="00335BBE">
        <w:t>R</w:t>
      </w:r>
      <w:r w:rsidR="00C55445" w:rsidRPr="00335BBE">
        <w:t>e-document</w:t>
      </w:r>
      <w:r w:rsidR="00136842" w:rsidRPr="00335BBE">
        <w:t>ing</w:t>
      </w:r>
      <w:r w:rsidR="00C55445" w:rsidRPr="00335BBE">
        <w:t xml:space="preserve"> </w:t>
      </w:r>
      <w:r w:rsidRPr="00335BBE">
        <w:t xml:space="preserve">of </w:t>
      </w:r>
      <w:r w:rsidR="00C55445" w:rsidRPr="00335BBE">
        <w:t xml:space="preserve">the </w:t>
      </w:r>
      <w:r w:rsidR="00136842" w:rsidRPr="00335BBE">
        <w:t xml:space="preserve">UE configuration parameters in </w:t>
      </w:r>
      <w:r w:rsidR="009C5D18" w:rsidRPr="00335BBE">
        <w:t xml:space="preserve">3GPP defined </w:t>
      </w:r>
      <w:r w:rsidR="00C55445" w:rsidRPr="00335BBE">
        <w:t>MO</w:t>
      </w:r>
      <w:r w:rsidR="00136842" w:rsidRPr="00335BBE">
        <w:t>s</w:t>
      </w:r>
      <w:r w:rsidR="00C55445" w:rsidRPr="00335BBE">
        <w:t xml:space="preserve"> </w:t>
      </w:r>
      <w:r w:rsidR="00136842" w:rsidRPr="00335BBE">
        <w:t xml:space="preserve">for RCC.14 </w:t>
      </w:r>
      <w:r w:rsidR="009C5D18" w:rsidRPr="00335BBE">
        <w:t xml:space="preserve">would </w:t>
      </w:r>
      <w:r w:rsidRPr="00335BBE">
        <w:t xml:space="preserve">result in </w:t>
      </w:r>
      <w:r w:rsidR="00195F90" w:rsidRPr="00335BBE">
        <w:t>creation of</w:t>
      </w:r>
      <w:r w:rsidRPr="00335BBE">
        <w:t xml:space="preserve"> duplicated definitions o</w:t>
      </w:r>
      <w:r w:rsidR="009B4067" w:rsidRPr="00335BBE">
        <w:t xml:space="preserve">f all existing </w:t>
      </w:r>
      <w:r w:rsidR="009C5D18" w:rsidRPr="00335BBE">
        <w:t xml:space="preserve">UE configuration parameters in 3GPP defined </w:t>
      </w:r>
      <w:r w:rsidR="00136842" w:rsidRPr="00335BBE">
        <w:t>MOs</w:t>
      </w:r>
      <w:r w:rsidR="00762284" w:rsidRPr="00335BBE">
        <w:t xml:space="preserve"> which is time consuming to maintain</w:t>
      </w:r>
      <w:r w:rsidR="00E02EB6" w:rsidRPr="00335BBE">
        <w:t xml:space="preserve"> and </w:t>
      </w:r>
      <w:r w:rsidR="00CB40F9" w:rsidRPr="00335BBE">
        <w:t xml:space="preserve">for which </w:t>
      </w:r>
      <w:r w:rsidR="00E02EB6" w:rsidRPr="00335BBE">
        <w:t xml:space="preserve">there is a high risk of those </w:t>
      </w:r>
      <w:r w:rsidR="00DA4F5C" w:rsidRPr="00335BBE">
        <w:t xml:space="preserve">duplicate </w:t>
      </w:r>
      <w:r w:rsidR="00E02EB6" w:rsidRPr="00335BBE">
        <w:t xml:space="preserve">definitions getting out of </w:t>
      </w:r>
      <w:r w:rsidR="001D7E3B" w:rsidRPr="00335BBE">
        <w:t>synchronization</w:t>
      </w:r>
      <w:r w:rsidR="009B4067" w:rsidRPr="00335BBE">
        <w:t>.</w:t>
      </w:r>
      <w:r w:rsidR="001D7E3B" w:rsidRPr="00335BBE">
        <w:t xml:space="preserve"> </w:t>
      </w:r>
    </w:p>
    <w:p w:rsidR="00BC5750" w:rsidRPr="00335BBE" w:rsidRDefault="00582B06" w:rsidP="00BC5750">
      <w:pPr>
        <w:pStyle w:val="ListParagraph"/>
        <w:numPr>
          <w:ilvl w:val="0"/>
          <w:numId w:val="8"/>
        </w:numPr>
        <w:spacing w:after="0"/>
        <w:rPr>
          <w:lang w:val="en-US"/>
        </w:rPr>
      </w:pPr>
      <w:r w:rsidRPr="00335BBE">
        <w:rPr>
          <w:lang w:val="en-US"/>
        </w:rPr>
        <w:t>Any UE configuration parameters required by GSMA can be proposed to be add</w:t>
      </w:r>
      <w:r w:rsidR="002D553C" w:rsidRPr="00335BBE">
        <w:rPr>
          <w:lang w:val="en-US"/>
        </w:rPr>
        <w:t>ed</w:t>
      </w:r>
      <w:r w:rsidRPr="00335BBE">
        <w:rPr>
          <w:lang w:val="en-US"/>
        </w:rPr>
        <w:t xml:space="preserve"> to </w:t>
      </w:r>
      <w:r w:rsidRPr="00335BBE">
        <w:t>3GPP defined MOs</w:t>
      </w:r>
      <w:r w:rsidRPr="00335BBE">
        <w:rPr>
          <w:lang w:val="en-US"/>
        </w:rPr>
        <w:t>, or GSMA can define GSMA owned MO for GSMA specific UE configuration parameters</w:t>
      </w:r>
      <w:r w:rsidR="00251606">
        <w:rPr>
          <w:lang w:val="en-US"/>
        </w:rPr>
        <w:t>.</w:t>
      </w:r>
    </w:p>
    <w:p w:rsidR="00534DB1" w:rsidRPr="00335BBE" w:rsidRDefault="009C5D18" w:rsidP="00CB40F9">
      <w:pPr>
        <w:pStyle w:val="ListParagraph"/>
        <w:numPr>
          <w:ilvl w:val="0"/>
          <w:numId w:val="8"/>
        </w:numPr>
        <w:spacing w:after="0"/>
        <w:rPr>
          <w:i/>
          <w:iCs/>
        </w:rPr>
      </w:pPr>
      <w:r w:rsidRPr="00335BBE">
        <w:t xml:space="preserve">If RCC.14 is updated </w:t>
      </w:r>
      <w:r w:rsidR="00582B06" w:rsidRPr="00335BBE">
        <w:t xml:space="preserve">to enable managing UE configuration parameters of 3GPP defined MOs without any re-documentation of the UE configuration parameters </w:t>
      </w:r>
      <w:r w:rsidR="00632C5A" w:rsidRPr="00335BBE">
        <w:t>in GSMA and after having</w:t>
      </w:r>
      <w:r w:rsidRPr="00335BBE">
        <w:t xml:space="preserve"> SA2 and SA3 agreements, </w:t>
      </w:r>
      <w:r w:rsidR="00632C5A" w:rsidRPr="00335BBE">
        <w:t xml:space="preserve">then </w:t>
      </w:r>
      <w:r w:rsidRPr="00335BBE">
        <w:t xml:space="preserve">RCC.14 </w:t>
      </w:r>
      <w:r w:rsidR="000B35A4" w:rsidRPr="00335BBE">
        <w:t>could be compatible with the 3GPP</w:t>
      </w:r>
      <w:r w:rsidRPr="00335BBE">
        <w:t xml:space="preserve"> </w:t>
      </w:r>
      <w:r w:rsidR="000B35A4" w:rsidRPr="00335BBE">
        <w:t>defined</w:t>
      </w:r>
      <w:r w:rsidRPr="00335BBE">
        <w:t xml:space="preserve"> MOs.</w:t>
      </w:r>
    </w:p>
    <w:p w:rsidR="001D7E3B" w:rsidRPr="001D7E3B" w:rsidRDefault="001D7E3B" w:rsidP="001D7E3B">
      <w:pPr>
        <w:spacing w:after="0"/>
        <w:rPr>
          <w:iCs/>
          <w:color w:val="0070C0"/>
        </w:rPr>
      </w:pPr>
    </w:p>
    <w:p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94EC8">
        <w:rPr>
          <w:rFonts w:ascii="Arial" w:hAnsi="Arial" w:cs="Arial"/>
          <w:b/>
        </w:rPr>
        <w:t xml:space="preserve">GSMA </w:t>
      </w:r>
      <w:r w:rsidR="00D07938">
        <w:rPr>
          <w:rFonts w:ascii="Arial" w:hAnsi="Arial" w:cs="Arial"/>
          <w:b/>
        </w:rPr>
        <w:t xml:space="preserve">NG </w:t>
      </w:r>
      <w:r w:rsidR="00294EC8">
        <w:rPr>
          <w:rFonts w:ascii="Arial" w:hAnsi="Arial" w:cs="Arial"/>
          <w:b/>
        </w:rPr>
        <w:t>RILTE</w:t>
      </w:r>
      <w:r>
        <w:rPr>
          <w:rFonts w:ascii="Arial" w:hAnsi="Arial" w:cs="Arial"/>
          <w:b/>
        </w:rPr>
        <w:t xml:space="preserve"> </w:t>
      </w:r>
    </w:p>
    <w:p w:rsidR="00582B06" w:rsidRPr="00335BBE" w:rsidRDefault="00D666FC" w:rsidP="001D7E3B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335BBE">
        <w:t>3G</w:t>
      </w:r>
      <w:r w:rsidR="00294EC8" w:rsidRPr="00335BBE">
        <w:t xml:space="preserve">PP TSG CT WG1 asks GSMA </w:t>
      </w:r>
      <w:r w:rsidR="00D07938" w:rsidRPr="00335BBE">
        <w:t xml:space="preserve">NG </w:t>
      </w:r>
      <w:r w:rsidR="008662F7" w:rsidRPr="00335BBE">
        <w:t xml:space="preserve">RILTE </w:t>
      </w:r>
      <w:r w:rsidR="00294EC8" w:rsidRPr="00335BBE">
        <w:t>group</w:t>
      </w:r>
      <w:r w:rsidR="00582B06" w:rsidRPr="00335BBE">
        <w:t>:</w:t>
      </w:r>
    </w:p>
    <w:p w:rsidR="001D7E3B" w:rsidRPr="00335BBE" w:rsidRDefault="00582B06" w:rsidP="00335BBE">
      <w:pPr>
        <w:pStyle w:val="B1"/>
      </w:pPr>
      <w:r w:rsidRPr="00335BBE">
        <w:t>1)</w:t>
      </w:r>
      <w:r w:rsidRPr="00335BBE">
        <w:tab/>
      </w:r>
      <w:r w:rsidR="00294EC8" w:rsidRPr="00335BBE">
        <w:t>to take the above information into account</w:t>
      </w:r>
      <w:r w:rsidRPr="00335BBE">
        <w:t>; and</w:t>
      </w:r>
    </w:p>
    <w:p w:rsidR="00582B06" w:rsidRPr="00335BBE" w:rsidRDefault="00582B06" w:rsidP="00335BBE">
      <w:pPr>
        <w:pStyle w:val="B1"/>
      </w:pPr>
      <w:r w:rsidRPr="00335BBE">
        <w:t>2)</w:t>
      </w:r>
      <w:r w:rsidRPr="00335BBE">
        <w:tab/>
        <w:t>to enhance RCC.14 to enable managing UE configuration parameters of 3GPP defined MOs without any re-documentation of the UE configuration parameters.</w:t>
      </w:r>
    </w:p>
    <w:p w:rsidR="001D7E3B" w:rsidRPr="001D7E3B" w:rsidRDefault="001D7E3B" w:rsidP="001D7E3B">
      <w:pPr>
        <w:spacing w:after="120"/>
        <w:ind w:left="993" w:hanging="993"/>
      </w:pPr>
    </w:p>
    <w:p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:rsidR="009016FE" w:rsidRDefault="009016FE" w:rsidP="009016F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96</w:t>
      </w:r>
      <w:r>
        <w:rPr>
          <w:rFonts w:ascii="Arial" w:hAnsi="Arial" w:cs="Arial"/>
          <w:bCs/>
        </w:rPr>
        <w:tab/>
        <w:t>15-19 February 2016</w:t>
      </w:r>
      <w:r>
        <w:rPr>
          <w:rFonts w:ascii="Arial" w:hAnsi="Arial" w:cs="Arial"/>
          <w:bCs/>
        </w:rPr>
        <w:tab/>
        <w:t>Jeju Island, Korea</w:t>
      </w:r>
    </w:p>
    <w:p w:rsidR="002F1940" w:rsidRPr="00251606" w:rsidRDefault="00E70734" w:rsidP="0025160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CT WG1 Meeting 97</w:t>
      </w:r>
      <w:r>
        <w:rPr>
          <w:rFonts w:ascii="Arial" w:hAnsi="Arial" w:cs="Arial"/>
          <w:bCs/>
        </w:rPr>
        <w:tab/>
        <w:t>11-15 April 2016</w:t>
      </w:r>
      <w:r>
        <w:rPr>
          <w:rFonts w:ascii="Arial" w:hAnsi="Arial" w:cs="Arial"/>
          <w:bCs/>
        </w:rPr>
        <w:tab/>
        <w:t>Ljubljana, Slovenia</w:t>
      </w:r>
    </w:p>
    <w:sectPr w:rsidR="002F1940" w:rsidRPr="0025160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3ADB" w:rsidRDefault="007F3ADB">
      <w:pPr>
        <w:spacing w:after="0"/>
      </w:pPr>
      <w:r>
        <w:separator/>
      </w:r>
    </w:p>
  </w:endnote>
  <w:endnote w:type="continuationSeparator" w:id="0">
    <w:p w:rsidR="007F3ADB" w:rsidRDefault="007F3A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3ADB" w:rsidRDefault="007F3ADB">
      <w:pPr>
        <w:spacing w:after="0"/>
      </w:pPr>
      <w:r>
        <w:separator/>
      </w:r>
    </w:p>
  </w:footnote>
  <w:footnote w:type="continuationSeparator" w:id="0">
    <w:p w:rsidR="007F3ADB" w:rsidRDefault="007F3AD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DA602B5"/>
    <w:multiLevelType w:val="hybridMultilevel"/>
    <w:tmpl w:val="5570020C"/>
    <w:lvl w:ilvl="0" w:tplc="AFD4F286">
      <w:start w:val="1"/>
      <w:numFmt w:val="bullet"/>
      <w:pStyle w:val="Bullet2"/>
      <w:lvlText w:val=""/>
      <w:lvlJc w:val="left"/>
      <w:pPr>
        <w:tabs>
          <w:tab w:val="num" w:pos="2054"/>
        </w:tabs>
        <w:ind w:left="1977" w:hanging="28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32"/>
        </w:tabs>
        <w:ind w:left="143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52"/>
        </w:tabs>
        <w:ind w:left="2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72"/>
        </w:tabs>
        <w:ind w:left="2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92"/>
        </w:tabs>
        <w:ind w:left="359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12"/>
        </w:tabs>
        <w:ind w:left="4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32"/>
        </w:tabs>
        <w:ind w:left="5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52"/>
        </w:tabs>
        <w:ind w:left="575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72"/>
        </w:tabs>
        <w:ind w:left="6472" w:hanging="360"/>
      </w:pPr>
      <w:rPr>
        <w:rFonts w:ascii="Wingdings" w:hAnsi="Wingdings" w:hint="default"/>
      </w:rPr>
    </w:lvl>
  </w:abstractNum>
  <w:abstractNum w:abstractNumId="2" w15:restartNumberingAfterBreak="0">
    <w:nsid w:val="3B711F56"/>
    <w:multiLevelType w:val="hybridMultilevel"/>
    <w:tmpl w:val="B088FD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1A4064"/>
    <w:multiLevelType w:val="hybridMultilevel"/>
    <w:tmpl w:val="16E0CDB4"/>
    <w:lvl w:ilvl="0" w:tplc="9FA890E2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FA23531"/>
    <w:multiLevelType w:val="hybridMultilevel"/>
    <w:tmpl w:val="51A8FE4C"/>
    <w:lvl w:ilvl="0" w:tplc="038429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2"/>
  </w:num>
  <w:num w:numId="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17F23"/>
    <w:rsid w:val="00040740"/>
    <w:rsid w:val="000609E7"/>
    <w:rsid w:val="00080B48"/>
    <w:rsid w:val="000B35A4"/>
    <w:rsid w:val="000E5BB9"/>
    <w:rsid w:val="000F6242"/>
    <w:rsid w:val="001229E5"/>
    <w:rsid w:val="00136842"/>
    <w:rsid w:val="0013746D"/>
    <w:rsid w:val="0015523C"/>
    <w:rsid w:val="00195F90"/>
    <w:rsid w:val="001D7E3B"/>
    <w:rsid w:val="001F2D1F"/>
    <w:rsid w:val="00214DE8"/>
    <w:rsid w:val="00251606"/>
    <w:rsid w:val="00294EC8"/>
    <w:rsid w:val="002B2473"/>
    <w:rsid w:val="002D553C"/>
    <w:rsid w:val="002D6950"/>
    <w:rsid w:val="002F1940"/>
    <w:rsid w:val="00335BBE"/>
    <w:rsid w:val="00352E68"/>
    <w:rsid w:val="003649FA"/>
    <w:rsid w:val="00383545"/>
    <w:rsid w:val="003E45A3"/>
    <w:rsid w:val="00412CEC"/>
    <w:rsid w:val="00433500"/>
    <w:rsid w:val="00433F71"/>
    <w:rsid w:val="00452295"/>
    <w:rsid w:val="00481795"/>
    <w:rsid w:val="004E3939"/>
    <w:rsid w:val="004F0EC8"/>
    <w:rsid w:val="00534DB1"/>
    <w:rsid w:val="0057296B"/>
    <w:rsid w:val="00582B06"/>
    <w:rsid w:val="00616F6E"/>
    <w:rsid w:val="00632C5A"/>
    <w:rsid w:val="00632DC9"/>
    <w:rsid w:val="0067079B"/>
    <w:rsid w:val="006E3D20"/>
    <w:rsid w:val="00726282"/>
    <w:rsid w:val="00762284"/>
    <w:rsid w:val="007D0284"/>
    <w:rsid w:val="007F3ADB"/>
    <w:rsid w:val="007F4F92"/>
    <w:rsid w:val="00854D8E"/>
    <w:rsid w:val="008662F7"/>
    <w:rsid w:val="008A3AC6"/>
    <w:rsid w:val="008D2298"/>
    <w:rsid w:val="008D772F"/>
    <w:rsid w:val="008E0615"/>
    <w:rsid w:val="009016FE"/>
    <w:rsid w:val="00975529"/>
    <w:rsid w:val="0099764C"/>
    <w:rsid w:val="009B4067"/>
    <w:rsid w:val="009C5D18"/>
    <w:rsid w:val="009D7E8D"/>
    <w:rsid w:val="00A259E6"/>
    <w:rsid w:val="00A92389"/>
    <w:rsid w:val="00B6279C"/>
    <w:rsid w:val="00B97703"/>
    <w:rsid w:val="00BC5750"/>
    <w:rsid w:val="00C55445"/>
    <w:rsid w:val="00CB40F9"/>
    <w:rsid w:val="00CD4ADB"/>
    <w:rsid w:val="00CE7849"/>
    <w:rsid w:val="00D07938"/>
    <w:rsid w:val="00D666FC"/>
    <w:rsid w:val="00D77914"/>
    <w:rsid w:val="00DA4F5C"/>
    <w:rsid w:val="00DD1CD2"/>
    <w:rsid w:val="00DD6621"/>
    <w:rsid w:val="00E02EB6"/>
    <w:rsid w:val="00E70734"/>
    <w:rsid w:val="00F506C5"/>
    <w:rsid w:val="00F67A2B"/>
    <w:rsid w:val="00F90237"/>
    <w:rsid w:val="00F95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438A5473-9BC8-4A14-BC42-C227BD081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0EC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F0EC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F0EC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F0EC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F0EC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F0EC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F0EC8"/>
    <w:pPr>
      <w:outlineLvl w:val="5"/>
    </w:pPr>
  </w:style>
  <w:style w:type="paragraph" w:styleId="Heading7">
    <w:name w:val="heading 7"/>
    <w:basedOn w:val="H6"/>
    <w:next w:val="Normal"/>
    <w:qFormat/>
    <w:rsid w:val="004F0EC8"/>
    <w:pPr>
      <w:outlineLvl w:val="6"/>
    </w:pPr>
  </w:style>
  <w:style w:type="paragraph" w:styleId="Heading8">
    <w:name w:val="heading 8"/>
    <w:basedOn w:val="Heading1"/>
    <w:next w:val="Normal"/>
    <w:qFormat/>
    <w:rsid w:val="004F0EC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0EC8"/>
    <w:pPr>
      <w:outlineLvl w:val="8"/>
    </w:pPr>
  </w:style>
  <w:style w:type="character" w:default="1" w:styleId="DefaultParagraphFont">
    <w:name w:val="Default Paragraph Font"/>
    <w:semiHidden/>
    <w:rsid w:val="004F0EC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F0EC8"/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link w:val="HeaderChar"/>
    <w:uiPriority w:val="99"/>
    <w:rsid w:val="004F0EC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4F0EC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F0EC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,THeader Char1,header1 Char1,header2 Char1,header3 Char1,header odd11 Char1,header odd21 Char1"/>
    <w:link w:val="Header"/>
    <w:uiPriority w:val="99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F0EC8"/>
    <w:pPr>
      <w:spacing w:before="180"/>
      <w:ind w:left="2693" w:hanging="2693"/>
    </w:pPr>
    <w:rPr>
      <w:b/>
    </w:rPr>
  </w:style>
  <w:style w:type="paragraph" w:styleId="TOC1">
    <w:name w:val="toc 1"/>
    <w:semiHidden/>
    <w:rsid w:val="004F0EC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4F0EC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F0EC8"/>
    <w:pPr>
      <w:ind w:left="1701" w:hanging="1701"/>
    </w:pPr>
  </w:style>
  <w:style w:type="paragraph" w:styleId="TOC4">
    <w:name w:val="toc 4"/>
    <w:basedOn w:val="TOC3"/>
    <w:semiHidden/>
    <w:rsid w:val="004F0EC8"/>
    <w:pPr>
      <w:ind w:left="1418" w:hanging="1418"/>
    </w:pPr>
  </w:style>
  <w:style w:type="paragraph" w:styleId="TOC3">
    <w:name w:val="toc 3"/>
    <w:basedOn w:val="TOC2"/>
    <w:semiHidden/>
    <w:rsid w:val="004F0EC8"/>
    <w:pPr>
      <w:ind w:left="1134" w:hanging="1134"/>
    </w:pPr>
  </w:style>
  <w:style w:type="paragraph" w:styleId="TOC2">
    <w:name w:val="toc 2"/>
    <w:basedOn w:val="TOC1"/>
    <w:semiHidden/>
    <w:rsid w:val="004F0EC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0EC8"/>
    <w:pPr>
      <w:ind w:left="284"/>
    </w:pPr>
  </w:style>
  <w:style w:type="paragraph" w:styleId="Index1">
    <w:name w:val="index 1"/>
    <w:basedOn w:val="Normal"/>
    <w:semiHidden/>
    <w:rsid w:val="004F0EC8"/>
    <w:pPr>
      <w:keepLines/>
      <w:spacing w:after="0"/>
    </w:pPr>
  </w:style>
  <w:style w:type="paragraph" w:customStyle="1" w:styleId="ZH">
    <w:name w:val="ZH"/>
    <w:rsid w:val="004F0EC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F0EC8"/>
    <w:pPr>
      <w:outlineLvl w:val="9"/>
    </w:pPr>
  </w:style>
  <w:style w:type="paragraph" w:styleId="ListNumber2">
    <w:name w:val="List Number 2"/>
    <w:basedOn w:val="ListNumber"/>
    <w:semiHidden/>
    <w:rsid w:val="004F0EC8"/>
    <w:pPr>
      <w:ind w:left="851"/>
    </w:pPr>
  </w:style>
  <w:style w:type="character" w:styleId="FootnoteReference">
    <w:name w:val="footnote reference"/>
    <w:basedOn w:val="DefaultParagraphFont"/>
    <w:semiHidden/>
    <w:rsid w:val="004F0EC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F0EC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F0EC8"/>
    <w:rPr>
      <w:b/>
    </w:rPr>
  </w:style>
  <w:style w:type="paragraph" w:customStyle="1" w:styleId="TAC">
    <w:name w:val="TAC"/>
    <w:basedOn w:val="TAL"/>
    <w:rsid w:val="004F0EC8"/>
    <w:pPr>
      <w:jc w:val="center"/>
    </w:pPr>
  </w:style>
  <w:style w:type="paragraph" w:customStyle="1" w:styleId="TF">
    <w:name w:val="TF"/>
    <w:basedOn w:val="TH"/>
    <w:rsid w:val="004F0EC8"/>
    <w:pPr>
      <w:keepNext w:val="0"/>
      <w:spacing w:before="0" w:after="240"/>
    </w:pPr>
  </w:style>
  <w:style w:type="paragraph" w:customStyle="1" w:styleId="NO">
    <w:name w:val="NO"/>
    <w:basedOn w:val="Normal"/>
    <w:rsid w:val="004F0EC8"/>
    <w:pPr>
      <w:keepLines/>
      <w:ind w:left="1135" w:hanging="851"/>
    </w:pPr>
  </w:style>
  <w:style w:type="paragraph" w:styleId="TOC9">
    <w:name w:val="toc 9"/>
    <w:basedOn w:val="TOC8"/>
    <w:semiHidden/>
    <w:rsid w:val="004F0EC8"/>
    <w:pPr>
      <w:ind w:left="1418" w:hanging="1418"/>
    </w:pPr>
  </w:style>
  <w:style w:type="paragraph" w:customStyle="1" w:styleId="EX">
    <w:name w:val="EX"/>
    <w:basedOn w:val="Normal"/>
    <w:rsid w:val="004F0EC8"/>
    <w:pPr>
      <w:keepLines/>
      <w:ind w:left="1702" w:hanging="1418"/>
    </w:pPr>
  </w:style>
  <w:style w:type="paragraph" w:customStyle="1" w:styleId="FP">
    <w:name w:val="FP"/>
    <w:basedOn w:val="Normal"/>
    <w:rsid w:val="004F0EC8"/>
    <w:pPr>
      <w:spacing w:after="0"/>
    </w:pPr>
  </w:style>
  <w:style w:type="paragraph" w:customStyle="1" w:styleId="LD">
    <w:name w:val="LD"/>
    <w:rsid w:val="004F0EC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4F0EC8"/>
    <w:pPr>
      <w:spacing w:after="0"/>
    </w:pPr>
  </w:style>
  <w:style w:type="paragraph" w:customStyle="1" w:styleId="EW">
    <w:name w:val="EW"/>
    <w:basedOn w:val="EX"/>
    <w:rsid w:val="004F0EC8"/>
    <w:pPr>
      <w:spacing w:after="0"/>
    </w:pPr>
  </w:style>
  <w:style w:type="paragraph" w:styleId="TOC6">
    <w:name w:val="toc 6"/>
    <w:basedOn w:val="TOC5"/>
    <w:next w:val="Normal"/>
    <w:semiHidden/>
    <w:rsid w:val="004F0EC8"/>
    <w:pPr>
      <w:ind w:left="1985" w:hanging="1985"/>
    </w:pPr>
  </w:style>
  <w:style w:type="paragraph" w:styleId="TOC7">
    <w:name w:val="toc 7"/>
    <w:basedOn w:val="TOC6"/>
    <w:next w:val="Normal"/>
    <w:semiHidden/>
    <w:rsid w:val="004F0EC8"/>
    <w:pPr>
      <w:ind w:left="2268" w:hanging="2268"/>
    </w:pPr>
  </w:style>
  <w:style w:type="paragraph" w:styleId="ListBullet2">
    <w:name w:val="List Bullet 2"/>
    <w:basedOn w:val="ListBullet"/>
    <w:semiHidden/>
    <w:rsid w:val="004F0EC8"/>
    <w:pPr>
      <w:ind w:left="851"/>
    </w:pPr>
  </w:style>
  <w:style w:type="paragraph" w:styleId="ListBullet3">
    <w:name w:val="List Bullet 3"/>
    <w:basedOn w:val="ListBullet2"/>
    <w:semiHidden/>
    <w:rsid w:val="004F0EC8"/>
    <w:pPr>
      <w:ind w:left="1135"/>
    </w:pPr>
  </w:style>
  <w:style w:type="paragraph" w:styleId="ListNumber">
    <w:name w:val="List Number"/>
    <w:basedOn w:val="List"/>
    <w:semiHidden/>
    <w:rsid w:val="004F0EC8"/>
  </w:style>
  <w:style w:type="paragraph" w:customStyle="1" w:styleId="EQ">
    <w:name w:val="EQ"/>
    <w:basedOn w:val="Normal"/>
    <w:next w:val="Normal"/>
    <w:rsid w:val="004F0EC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F0EC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F0EC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F0EC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4F0EC8"/>
    <w:pPr>
      <w:jc w:val="right"/>
    </w:pPr>
  </w:style>
  <w:style w:type="paragraph" w:customStyle="1" w:styleId="H6">
    <w:name w:val="H6"/>
    <w:basedOn w:val="Heading5"/>
    <w:next w:val="Normal"/>
    <w:rsid w:val="004F0EC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F0EC8"/>
    <w:pPr>
      <w:ind w:left="851" w:hanging="851"/>
    </w:pPr>
  </w:style>
  <w:style w:type="paragraph" w:customStyle="1" w:styleId="TAL">
    <w:name w:val="TAL"/>
    <w:basedOn w:val="Normal"/>
    <w:rsid w:val="004F0EC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F0EC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F0EC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F0EC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F0EC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F0EC8"/>
    <w:pPr>
      <w:framePr w:wrap="notBeside" w:y="16161"/>
    </w:pPr>
  </w:style>
  <w:style w:type="character" w:customStyle="1" w:styleId="ZGSM">
    <w:name w:val="ZGSM"/>
    <w:rsid w:val="004F0EC8"/>
  </w:style>
  <w:style w:type="paragraph" w:styleId="List2">
    <w:name w:val="List 2"/>
    <w:basedOn w:val="List"/>
    <w:semiHidden/>
    <w:rsid w:val="004F0EC8"/>
    <w:pPr>
      <w:ind w:left="851"/>
    </w:pPr>
  </w:style>
  <w:style w:type="paragraph" w:customStyle="1" w:styleId="ZG">
    <w:name w:val="ZG"/>
    <w:rsid w:val="004F0EC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F0EC8"/>
    <w:pPr>
      <w:ind w:left="1135"/>
    </w:pPr>
  </w:style>
  <w:style w:type="paragraph" w:styleId="List4">
    <w:name w:val="List 4"/>
    <w:basedOn w:val="List3"/>
    <w:semiHidden/>
    <w:rsid w:val="004F0EC8"/>
    <w:pPr>
      <w:ind w:left="1418"/>
    </w:pPr>
  </w:style>
  <w:style w:type="paragraph" w:styleId="List5">
    <w:name w:val="List 5"/>
    <w:basedOn w:val="List4"/>
    <w:semiHidden/>
    <w:rsid w:val="004F0EC8"/>
    <w:pPr>
      <w:ind w:left="1702"/>
    </w:pPr>
  </w:style>
  <w:style w:type="paragraph" w:customStyle="1" w:styleId="EditorsNote">
    <w:name w:val="Editor's Note"/>
    <w:basedOn w:val="NO"/>
    <w:rsid w:val="004F0EC8"/>
    <w:rPr>
      <w:color w:val="FF0000"/>
    </w:rPr>
  </w:style>
  <w:style w:type="paragraph" w:styleId="List">
    <w:name w:val="List"/>
    <w:basedOn w:val="Normal"/>
    <w:semiHidden/>
    <w:rsid w:val="004F0EC8"/>
    <w:pPr>
      <w:ind w:left="568" w:hanging="284"/>
    </w:pPr>
  </w:style>
  <w:style w:type="paragraph" w:styleId="ListBullet">
    <w:name w:val="List Bullet"/>
    <w:basedOn w:val="List"/>
    <w:semiHidden/>
    <w:rsid w:val="004F0EC8"/>
  </w:style>
  <w:style w:type="paragraph" w:styleId="ListBullet4">
    <w:name w:val="List Bullet 4"/>
    <w:basedOn w:val="ListBullet3"/>
    <w:semiHidden/>
    <w:rsid w:val="004F0EC8"/>
    <w:pPr>
      <w:ind w:left="1418"/>
    </w:pPr>
  </w:style>
  <w:style w:type="paragraph" w:styleId="ListBullet5">
    <w:name w:val="List Bullet 5"/>
    <w:basedOn w:val="ListBullet4"/>
    <w:semiHidden/>
    <w:rsid w:val="004F0EC8"/>
    <w:pPr>
      <w:ind w:left="1702"/>
    </w:pPr>
  </w:style>
  <w:style w:type="paragraph" w:customStyle="1" w:styleId="B2">
    <w:name w:val="B2"/>
    <w:basedOn w:val="List2"/>
    <w:rsid w:val="004F0EC8"/>
  </w:style>
  <w:style w:type="paragraph" w:customStyle="1" w:styleId="B3">
    <w:name w:val="B3"/>
    <w:basedOn w:val="List3"/>
    <w:rsid w:val="004F0EC8"/>
  </w:style>
  <w:style w:type="paragraph" w:customStyle="1" w:styleId="B4">
    <w:name w:val="B4"/>
    <w:basedOn w:val="List4"/>
    <w:rsid w:val="004F0EC8"/>
  </w:style>
  <w:style w:type="paragraph" w:customStyle="1" w:styleId="B5">
    <w:name w:val="B5"/>
    <w:basedOn w:val="List5"/>
    <w:rsid w:val="004F0EC8"/>
  </w:style>
  <w:style w:type="paragraph" w:customStyle="1" w:styleId="ZTD">
    <w:name w:val="ZTD"/>
    <w:basedOn w:val="ZB"/>
    <w:rsid w:val="004F0EC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Bullet2">
    <w:name w:val="Bullet2"/>
    <w:basedOn w:val="Normal"/>
    <w:semiHidden/>
    <w:rsid w:val="00534DB1"/>
    <w:pPr>
      <w:numPr>
        <w:numId w:val="5"/>
      </w:numPr>
      <w:overflowPunct/>
      <w:autoSpaceDE/>
      <w:autoSpaceDN/>
      <w:adjustRightInd/>
      <w:spacing w:after="60"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customStyle="1" w:styleId="NormalParagraph">
    <w:name w:val="Normal Paragraph"/>
    <w:qFormat/>
    <w:rsid w:val="00534DB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Bullets">
    <w:name w:val="Bullets"/>
    <w:basedOn w:val="NormalParagraph"/>
    <w:rsid w:val="00534DB1"/>
    <w:pPr>
      <w:ind w:left="567" w:hanging="283"/>
      <w:jc w:val="both"/>
    </w:pPr>
    <w:rPr>
      <w:rFonts w:eastAsia="MS Mincho"/>
      <w:lang w:eastAsia="ja-JP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534DB1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534DB1"/>
    <w:rPr>
      <w:rFonts w:ascii="Arial" w:eastAsia="SimSun" w:hAnsi="Arial"/>
      <w:szCs w:val="22"/>
      <w:lang w:val="en-GB" w:eastAsia="de-DE"/>
    </w:rPr>
  </w:style>
  <w:style w:type="paragraph" w:styleId="ListParagraph">
    <w:name w:val="List Paragraph"/>
    <w:basedOn w:val="Normal"/>
    <w:uiPriority w:val="34"/>
    <w:qFormat/>
    <w:rsid w:val="00CB40F9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BC5750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onsolas"/>
      <w:sz w:val="22"/>
      <w:szCs w:val="21"/>
      <w:lang w:val="fr-FR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C5750"/>
    <w:rPr>
      <w:rFonts w:ascii="Calibri" w:eastAsiaTheme="minorHAnsi" w:hAnsi="Calibri" w:cs="Consolas"/>
      <w:sz w:val="22"/>
      <w:szCs w:val="21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7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ORANGE FT Group</Company>
  <LinksUpToDate>false</LinksUpToDate>
  <CharactersWithSpaces>2416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Orange2/MM</dc:creator>
  <cp:lastModifiedBy>Paolino Usai</cp:lastModifiedBy>
  <cp:revision>2</cp:revision>
  <cp:lastPrinted>2002-04-23T08:10:00Z</cp:lastPrinted>
  <dcterms:created xsi:type="dcterms:W3CDTF">2016-01-16T17:39:00Z</dcterms:created>
  <dcterms:modified xsi:type="dcterms:W3CDTF">2016-01-16T17:39:00Z</dcterms:modified>
</cp:coreProperties>
</file>